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4895c7b2a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c6e22c09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Malakwa,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18c2bb57c4ad8" /><Relationship Type="http://schemas.openxmlformats.org/officeDocument/2006/relationships/numbering" Target="/word/numbering.xml" Id="R6b2ce19800824d04" /><Relationship Type="http://schemas.openxmlformats.org/officeDocument/2006/relationships/settings" Target="/word/settings.xml" Id="Raa8b5c6e5f7a4966" /><Relationship Type="http://schemas.openxmlformats.org/officeDocument/2006/relationships/image" Target="/word/media/53bde379-4068-4b52-9e49-7a00258c2a2f.png" Id="Rd9d9c6e22c094a1f" /></Relationships>
</file>