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5468b785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2482cb0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Maleb,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a7eb8c744420" /><Relationship Type="http://schemas.openxmlformats.org/officeDocument/2006/relationships/numbering" Target="/word/numbering.xml" Id="R16bca4a278374739" /><Relationship Type="http://schemas.openxmlformats.org/officeDocument/2006/relationships/settings" Target="/word/settings.xml" Id="R36487a7a58914ebf" /><Relationship Type="http://schemas.openxmlformats.org/officeDocument/2006/relationships/image" Target="/word/media/8ba56ca6-a0f0-4a18-98e2-b6c291cec553.png" Id="Rf3e22482cb004078" /></Relationships>
</file>