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a908ea493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be7ac7d3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Malvina,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eb7c4f9e4811" /><Relationship Type="http://schemas.openxmlformats.org/officeDocument/2006/relationships/numbering" Target="/word/numbering.xml" Id="R54f9be5c240046f1" /><Relationship Type="http://schemas.openxmlformats.org/officeDocument/2006/relationships/settings" Target="/word/settings.xml" Id="R5d64be17e91b4da6" /><Relationship Type="http://schemas.openxmlformats.org/officeDocument/2006/relationships/image" Target="/word/media/cf516351-d7f2-4a00-bc8f-f47ced503580.png" Id="R1890be7ac7d34023" /></Relationships>
</file>