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2a94b79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a3cc1b95e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878e62a59426d" /><Relationship Type="http://schemas.openxmlformats.org/officeDocument/2006/relationships/numbering" Target="/word/numbering.xml" Id="R8affdeb6432d4cf5" /><Relationship Type="http://schemas.openxmlformats.org/officeDocument/2006/relationships/settings" Target="/word/settings.xml" Id="R2ebc783b52964df4" /><Relationship Type="http://schemas.openxmlformats.org/officeDocument/2006/relationships/image" Target="/word/media/fca36080-e6f4-4cc3-b1db-581fe47a2bb3.png" Id="R5d4a3cc1b95e449d" /></Relationships>
</file>