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c8cbbce18b41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6513db71cc49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Manning Park,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c11e0c1dd44584" /><Relationship Type="http://schemas.openxmlformats.org/officeDocument/2006/relationships/numbering" Target="/word/numbering.xml" Id="R79666ab89a4046d3" /><Relationship Type="http://schemas.openxmlformats.org/officeDocument/2006/relationships/settings" Target="/word/settings.xml" Id="Re7474f947d1b4550" /><Relationship Type="http://schemas.openxmlformats.org/officeDocument/2006/relationships/image" Target="/word/media/4d2dfeca-ea5c-4789-a763-4dea99ead9e7.png" Id="Rdf6513db71cc49bc" /></Relationships>
</file>