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6ccb34f88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76fa5c94f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Manyberries,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87a85542e4f41" /><Relationship Type="http://schemas.openxmlformats.org/officeDocument/2006/relationships/numbering" Target="/word/numbering.xml" Id="R89ba94f383c14ac9" /><Relationship Type="http://schemas.openxmlformats.org/officeDocument/2006/relationships/settings" Target="/word/settings.xml" Id="R7e42f5c093ab44ca" /><Relationship Type="http://schemas.openxmlformats.org/officeDocument/2006/relationships/image" Target="/word/media/920f746e-f400-4502-a9b1-cbd7689fcafc.png" Id="R5aa76fa5c94f4fef" /></Relationships>
</file>