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1afb49b2e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eb4342d54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f3c7ea7ec4e1f" /><Relationship Type="http://schemas.openxmlformats.org/officeDocument/2006/relationships/numbering" Target="/word/numbering.xml" Id="Rf05598fe1d1a4506" /><Relationship Type="http://schemas.openxmlformats.org/officeDocument/2006/relationships/settings" Target="/word/settings.xml" Id="Ra07b80b93edb4ed6" /><Relationship Type="http://schemas.openxmlformats.org/officeDocument/2006/relationships/image" Target="/word/media/9e51bbcb-067f-4fee-9e76-0a87351e2474.png" Id="Rbf1eb4342d5443f9" /></Relationships>
</file>