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4802c9a07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b34231066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9c7417874fdc" /><Relationship Type="http://schemas.openxmlformats.org/officeDocument/2006/relationships/numbering" Target="/word/numbering.xml" Id="R58e7c078862845fc" /><Relationship Type="http://schemas.openxmlformats.org/officeDocument/2006/relationships/settings" Target="/word/settings.xml" Id="R6823b8b409d54626" /><Relationship Type="http://schemas.openxmlformats.org/officeDocument/2006/relationships/image" Target="/word/media/000ed9eb-5286-48da-8571-54aca606622d.png" Id="Rb91b342310664003" /></Relationships>
</file>