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45b24dcaa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c1d6bef5b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88de3323498c" /><Relationship Type="http://schemas.openxmlformats.org/officeDocument/2006/relationships/numbering" Target="/word/numbering.xml" Id="R5830156d314a4664" /><Relationship Type="http://schemas.openxmlformats.org/officeDocument/2006/relationships/settings" Target="/word/settings.xml" Id="R374526f228ab4a29" /><Relationship Type="http://schemas.openxmlformats.org/officeDocument/2006/relationships/image" Target="/word/media/3b5a6779-3f17-40a1-90db-3bf71504c00f.png" Id="R675c1d6bef5b4a6c" /></Relationships>
</file>