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bf9475647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3d45b8bfd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Mapleview,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7514975b8430c" /><Relationship Type="http://schemas.openxmlformats.org/officeDocument/2006/relationships/numbering" Target="/word/numbering.xml" Id="Rf0bae82bb1cb4d86" /><Relationship Type="http://schemas.openxmlformats.org/officeDocument/2006/relationships/settings" Target="/word/settings.xml" Id="Rb675e7a4b94648d1" /><Relationship Type="http://schemas.openxmlformats.org/officeDocument/2006/relationships/image" Target="/word/media/dc5ffc63-448a-4ce7-8b7d-1b4a7cef9bfe.png" Id="R2583d45b8bfd42b8" /></Relationships>
</file>