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eea40308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1bc2f15d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81def7c434f2e" /><Relationship Type="http://schemas.openxmlformats.org/officeDocument/2006/relationships/numbering" Target="/word/numbering.xml" Id="R16582d92bc044a4c" /><Relationship Type="http://schemas.openxmlformats.org/officeDocument/2006/relationships/settings" Target="/word/settings.xml" Id="Rd8cc6485741c480c" /><Relationship Type="http://schemas.openxmlformats.org/officeDocument/2006/relationships/image" Target="/word/media/86ff9f8d-d563-4775-a86b-621307c7f645.png" Id="R936a1bc2f15d4b21" /></Relationships>
</file>