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ab62f4ba9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d66dddbe0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Marcelville,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33d59e0f84fa0" /><Relationship Type="http://schemas.openxmlformats.org/officeDocument/2006/relationships/numbering" Target="/word/numbering.xml" Id="Rc1266f7af26c4e61" /><Relationship Type="http://schemas.openxmlformats.org/officeDocument/2006/relationships/settings" Target="/word/settings.xml" Id="Rae3e295f82ed4ea5" /><Relationship Type="http://schemas.openxmlformats.org/officeDocument/2006/relationships/image" Target="/word/media/7541984e-e416-4c5c-b109-920835a7c952.png" Id="R6bbd66dddbe04d51" /></Relationships>
</file>