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27b29998d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9b8b1751f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25010db194809" /><Relationship Type="http://schemas.openxmlformats.org/officeDocument/2006/relationships/numbering" Target="/word/numbering.xml" Id="Rbd783244d28f4e58" /><Relationship Type="http://schemas.openxmlformats.org/officeDocument/2006/relationships/settings" Target="/word/settings.xml" Id="R026aac77264343e1" /><Relationship Type="http://schemas.openxmlformats.org/officeDocument/2006/relationships/image" Target="/word/media/24ff59cd-4d45-453f-ac38-f9cbd43cfaa8.png" Id="Rded9b8b1751f430b" /></Relationships>
</file>