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8f63a6008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f9c45604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Markinch,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a9ea28bd34959" /><Relationship Type="http://schemas.openxmlformats.org/officeDocument/2006/relationships/numbering" Target="/word/numbering.xml" Id="R4b6e69e2c339463a" /><Relationship Type="http://schemas.openxmlformats.org/officeDocument/2006/relationships/settings" Target="/word/settings.xml" Id="R6d8598258273414e" /><Relationship Type="http://schemas.openxmlformats.org/officeDocument/2006/relationships/image" Target="/word/media/7e393a9c-8072-4786-970c-b213a60ba5dd.png" Id="R2d6f9c4560414dda" /></Relationships>
</file>