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a75fbf95c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c0c09218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23a43cd254f0b" /><Relationship Type="http://schemas.openxmlformats.org/officeDocument/2006/relationships/numbering" Target="/word/numbering.xml" Id="R82f9af0e2b674758" /><Relationship Type="http://schemas.openxmlformats.org/officeDocument/2006/relationships/settings" Target="/word/settings.xml" Id="R0d6534b7c7b54d11" /><Relationship Type="http://schemas.openxmlformats.org/officeDocument/2006/relationships/image" Target="/word/media/d8559e36-4b9e-4bf7-b262-76bc38826461.png" Id="R413c0c09218f4255" /></Relationships>
</file>