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9f59ef384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b56a4fb33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Marshall's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54c5817294a4c" /><Relationship Type="http://schemas.openxmlformats.org/officeDocument/2006/relationships/numbering" Target="/word/numbering.xml" Id="R2243b0c64e80407e" /><Relationship Type="http://schemas.openxmlformats.org/officeDocument/2006/relationships/settings" Target="/word/settings.xml" Id="R314b33dbf326490c" /><Relationship Type="http://schemas.openxmlformats.org/officeDocument/2006/relationships/image" Target="/word/media/cff604d9-0e8c-43ab-8c90-bfb501372377.png" Id="R6c1b56a4fb334d8f" /></Relationships>
</file>