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a5c625e27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19ebd158a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Martensville,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9eb69ad754fe0" /><Relationship Type="http://schemas.openxmlformats.org/officeDocument/2006/relationships/numbering" Target="/word/numbering.xml" Id="Rb883975825764fb6" /><Relationship Type="http://schemas.openxmlformats.org/officeDocument/2006/relationships/settings" Target="/word/settings.xml" Id="Rd806793929574dbe" /><Relationship Type="http://schemas.openxmlformats.org/officeDocument/2006/relationships/image" Target="/word/media/ff890617-cf03-47ae-8729-d24a97d236fe.png" Id="R1f319ebd158a4c6c" /></Relationships>
</file>