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0b5f6cc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15a427e7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b3283a634965" /><Relationship Type="http://schemas.openxmlformats.org/officeDocument/2006/relationships/numbering" Target="/word/numbering.xml" Id="Rb141faa9b34646ed" /><Relationship Type="http://schemas.openxmlformats.org/officeDocument/2006/relationships/settings" Target="/word/settings.xml" Id="R34f0ceaa96df4b23" /><Relationship Type="http://schemas.openxmlformats.org/officeDocument/2006/relationships/image" Target="/word/media/c06bded3-7a22-45a3-8028-bbc0082cd8d1.png" Id="Rc6515a427e784ddd" /></Relationships>
</file>