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b8a3e1ed2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9cb673c08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 Grove Gardens,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6264c05ec4d7a" /><Relationship Type="http://schemas.openxmlformats.org/officeDocument/2006/relationships/numbering" Target="/word/numbering.xml" Id="Rb6b6996f70d44415" /><Relationship Type="http://schemas.openxmlformats.org/officeDocument/2006/relationships/settings" Target="/word/settings.xml" Id="R391f04a94ab94903" /><Relationship Type="http://schemas.openxmlformats.org/officeDocument/2006/relationships/image" Target="/word/media/8ace954c-d0ed-47cf-a8a7-eb95fdc8ae60.png" Id="R9199cb673c084a91" /></Relationships>
</file>