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f97625f6c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c62a3dde3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81cd516dc4aa9" /><Relationship Type="http://schemas.openxmlformats.org/officeDocument/2006/relationships/numbering" Target="/word/numbering.xml" Id="Rc5e90cee14be47e5" /><Relationship Type="http://schemas.openxmlformats.org/officeDocument/2006/relationships/settings" Target="/word/settings.xml" Id="R99e2d073f4bc4d81" /><Relationship Type="http://schemas.openxmlformats.org/officeDocument/2006/relationships/image" Target="/word/media/a6e1b0e8-6b64-487b-b6e9-0dd7c9b7330f.png" Id="R668c62a3dde34c13" /></Relationships>
</file>