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32620726fe48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b6282af680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Matamec,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98d0e5c1f42f8" /><Relationship Type="http://schemas.openxmlformats.org/officeDocument/2006/relationships/numbering" Target="/word/numbering.xml" Id="Rc7ea0a9c12aa4a7a" /><Relationship Type="http://schemas.openxmlformats.org/officeDocument/2006/relationships/settings" Target="/word/settings.xml" Id="Rdbe8a00b503d4e0d" /><Relationship Type="http://schemas.openxmlformats.org/officeDocument/2006/relationships/image" Target="/word/media/0c845309-25c8-434a-a8a2-63a094dc5bef.png" Id="Rc3b6282af68044a2" /></Relationships>
</file>