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b32a6b47f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93aa6b78c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Matawackweak Sakahikan Ecitacikewapan,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652d5d70441b8" /><Relationship Type="http://schemas.openxmlformats.org/officeDocument/2006/relationships/numbering" Target="/word/numbering.xml" Id="R3149c106dc274584" /><Relationship Type="http://schemas.openxmlformats.org/officeDocument/2006/relationships/settings" Target="/word/settings.xml" Id="R436c1d18630046e9" /><Relationship Type="http://schemas.openxmlformats.org/officeDocument/2006/relationships/image" Target="/word/media/e57d5862-1b8b-4955-885d-b183e4193d30.png" Id="Rfce93aa6b78c4c85" /></Relationships>
</file>