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71f106f46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294828787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Mawcook,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ea87004d84b7a" /><Relationship Type="http://schemas.openxmlformats.org/officeDocument/2006/relationships/numbering" Target="/word/numbering.xml" Id="R67d0315a59474101" /><Relationship Type="http://schemas.openxmlformats.org/officeDocument/2006/relationships/settings" Target="/word/settings.xml" Id="R72407766c49c4fa0" /><Relationship Type="http://schemas.openxmlformats.org/officeDocument/2006/relationships/image" Target="/word/media/fed53555-bed9-45f9-8b57-d0ed8fe00a77.png" Id="Ra922948287874323" /></Relationships>
</file>