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2028f4355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5fd93accf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Maximeville,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7c0d9df264541" /><Relationship Type="http://schemas.openxmlformats.org/officeDocument/2006/relationships/numbering" Target="/word/numbering.xml" Id="Rc53599c6b93f444f" /><Relationship Type="http://schemas.openxmlformats.org/officeDocument/2006/relationships/settings" Target="/word/settings.xml" Id="R7dd6bdcb83b94332" /><Relationship Type="http://schemas.openxmlformats.org/officeDocument/2006/relationships/image" Target="/word/media/ae681af3-d596-4efe-911c-f4530c8986ed.png" Id="R5795fd93accf40ba" /></Relationships>
</file>