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bf004e98c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a051a5ddb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Mayfair,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82457a0bc4f66" /><Relationship Type="http://schemas.openxmlformats.org/officeDocument/2006/relationships/numbering" Target="/word/numbering.xml" Id="Rdfaa329b6b0b425d" /><Relationship Type="http://schemas.openxmlformats.org/officeDocument/2006/relationships/settings" Target="/word/settings.xml" Id="R5f60be6a3f274635" /><Relationship Type="http://schemas.openxmlformats.org/officeDocument/2006/relationships/image" Target="/word/media/e7dab81f-6e5f-49e5-b67c-8fc3b13ae096.png" Id="Rf0ba051a5ddb4e08" /></Relationships>
</file>