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0106adc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b4116fff8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722b47d144fb7" /><Relationship Type="http://schemas.openxmlformats.org/officeDocument/2006/relationships/numbering" Target="/word/numbering.xml" Id="R0d6a392320744ff6" /><Relationship Type="http://schemas.openxmlformats.org/officeDocument/2006/relationships/settings" Target="/word/settings.xml" Id="R3726546bb3074607" /><Relationship Type="http://schemas.openxmlformats.org/officeDocument/2006/relationships/image" Target="/word/media/efdf14ef-b5b5-4c45-af1e-308a6acbdc07.png" Id="Rf50b4116fff84368" /></Relationships>
</file>