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16762e854d4b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3766c7cd0140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Mayton,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98257384b048c4" /><Relationship Type="http://schemas.openxmlformats.org/officeDocument/2006/relationships/numbering" Target="/word/numbering.xml" Id="R6632235a1aff44c7" /><Relationship Type="http://schemas.openxmlformats.org/officeDocument/2006/relationships/settings" Target="/word/settings.xml" Id="R02d4bad322a34a93" /><Relationship Type="http://schemas.openxmlformats.org/officeDocument/2006/relationships/image" Target="/word/media/4b2feaa4-34d3-4f33-ad48-5cd1d38a452b.png" Id="R953766c7cd014017" /></Relationships>
</file>