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bddc12c9db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cd83b2f7cc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Maywood,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22cf99f504f97" /><Relationship Type="http://schemas.openxmlformats.org/officeDocument/2006/relationships/numbering" Target="/word/numbering.xml" Id="Rb52c9345800d4641" /><Relationship Type="http://schemas.openxmlformats.org/officeDocument/2006/relationships/settings" Target="/word/settings.xml" Id="R2c1b605adfea4a9e" /><Relationship Type="http://schemas.openxmlformats.org/officeDocument/2006/relationships/image" Target="/word/media/137e70ef-5e4e-4e10-9e43-64d57ec328bc.png" Id="Rbbcd83b2f7cc43ca" /></Relationships>
</file>