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c2c43e92d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21d51788e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Mazerolle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31e1558464d78" /><Relationship Type="http://schemas.openxmlformats.org/officeDocument/2006/relationships/numbering" Target="/word/numbering.xml" Id="R9d723ed202214f86" /><Relationship Type="http://schemas.openxmlformats.org/officeDocument/2006/relationships/settings" Target="/word/settings.xml" Id="R895037fa60424cb1" /><Relationship Type="http://schemas.openxmlformats.org/officeDocument/2006/relationships/image" Target="/word/media/56aa2286-8803-42c2-b51f-afd241b711ce.png" Id="R70021d51788e48cc" /></Relationships>
</file>