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032788f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682707450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8a148bc944795" /><Relationship Type="http://schemas.openxmlformats.org/officeDocument/2006/relationships/numbering" Target="/word/numbering.xml" Id="Rbb3ba33abe054e36" /><Relationship Type="http://schemas.openxmlformats.org/officeDocument/2006/relationships/settings" Target="/word/settings.xml" Id="R273ca1de41d44306" /><Relationship Type="http://schemas.openxmlformats.org/officeDocument/2006/relationships/image" Target="/word/media/56dd0f6b-02b3-40bb-8826-9140c198b47f.png" Id="Rd2d6827074504671" /></Relationships>
</file>