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502c7993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d691f4cec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McCurdys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b6d39566b4b25" /><Relationship Type="http://schemas.openxmlformats.org/officeDocument/2006/relationships/numbering" Target="/word/numbering.xml" Id="R296a48ccc304432f" /><Relationship Type="http://schemas.openxmlformats.org/officeDocument/2006/relationships/settings" Target="/word/settings.xml" Id="R1f828fdd4b3e4aba" /><Relationship Type="http://schemas.openxmlformats.org/officeDocument/2006/relationships/image" Target="/word/media/19d379fd-ec91-4a30-be45-44e484470ac6.png" Id="R580d691f4cec47ee" /></Relationships>
</file>