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2fafcc850847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bba0a5792048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McDonald Court,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486fe9446949d3" /><Relationship Type="http://schemas.openxmlformats.org/officeDocument/2006/relationships/numbering" Target="/word/numbering.xml" Id="R537291a0311b48d7" /><Relationship Type="http://schemas.openxmlformats.org/officeDocument/2006/relationships/settings" Target="/word/settings.xml" Id="R2f515f776fcf4ebd" /><Relationship Type="http://schemas.openxmlformats.org/officeDocument/2006/relationships/image" Target="/word/media/edecbbdc-689f-4ee8-8525-0ea31506ab21.png" Id="R07bba0a579204839" /></Relationships>
</file>