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d24f3e0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f2f6c071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eaacccfb74161" /><Relationship Type="http://schemas.openxmlformats.org/officeDocument/2006/relationships/numbering" Target="/word/numbering.xml" Id="R373e0e4bdf344734" /><Relationship Type="http://schemas.openxmlformats.org/officeDocument/2006/relationships/settings" Target="/word/settings.xml" Id="R4ecb29cfd9fc41f2" /><Relationship Type="http://schemas.openxmlformats.org/officeDocument/2006/relationships/image" Target="/word/media/6e5fae2d-5647-4474-a22f-5adec302f29d.png" Id="R6573f2f6c0714a8f" /></Relationships>
</file>