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d5e9ab665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d072fddbc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McKernan,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129831e64478e" /><Relationship Type="http://schemas.openxmlformats.org/officeDocument/2006/relationships/numbering" Target="/word/numbering.xml" Id="R87d321625a7c4f25" /><Relationship Type="http://schemas.openxmlformats.org/officeDocument/2006/relationships/settings" Target="/word/settings.xml" Id="R6913897fd9b54014" /><Relationship Type="http://schemas.openxmlformats.org/officeDocument/2006/relationships/image" Target="/word/media/84529c2c-e559-4bd1-b1d1-1f553fb79dfb.png" Id="Rd79d072fddbc49cd" /></Relationships>
</file>