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b2aa3dc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4442320b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f1fc4067d4600" /><Relationship Type="http://schemas.openxmlformats.org/officeDocument/2006/relationships/numbering" Target="/word/numbering.xml" Id="R0d4c7327b5ca4f5e" /><Relationship Type="http://schemas.openxmlformats.org/officeDocument/2006/relationships/settings" Target="/word/settings.xml" Id="R9df57bcaefa84bbd" /><Relationship Type="http://schemas.openxmlformats.org/officeDocument/2006/relationships/image" Target="/word/media/89515b38-ccf4-40bf-89d7-02f1ab098aa3.png" Id="Rdf44442320b9494f" /></Relationships>
</file>