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ddb85d0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6f8f626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McLellans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d2fc5d5a7475a" /><Relationship Type="http://schemas.openxmlformats.org/officeDocument/2006/relationships/numbering" Target="/word/numbering.xml" Id="Rfa19506a70494a8f" /><Relationship Type="http://schemas.openxmlformats.org/officeDocument/2006/relationships/settings" Target="/word/settings.xml" Id="Rb552f50b872a42fe" /><Relationship Type="http://schemas.openxmlformats.org/officeDocument/2006/relationships/image" Target="/word/media/e4fba655-251b-4403-8b7b-84ea7cc2f3f2.png" Id="R8ec46f8f62674582" /></Relationships>
</file>