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7205f0c5a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f1ae2489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McMunn,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7e3bbfc1d42a0" /><Relationship Type="http://schemas.openxmlformats.org/officeDocument/2006/relationships/numbering" Target="/word/numbering.xml" Id="R5a7186e91c4c4924" /><Relationship Type="http://schemas.openxmlformats.org/officeDocument/2006/relationships/settings" Target="/word/settings.xml" Id="R190d0ee2bae14bbb" /><Relationship Type="http://schemas.openxmlformats.org/officeDocument/2006/relationships/image" Target="/word/media/ecd35dec-e1e8-48f8-a829-3a23769c2a0e.png" Id="R2cd1f1ae24894242" /></Relationships>
</file>