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f1eda81f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3b46d8f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McMurchy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b53027c74cb3" /><Relationship Type="http://schemas.openxmlformats.org/officeDocument/2006/relationships/numbering" Target="/word/numbering.xml" Id="Rad0f9d3c2e184fc0" /><Relationship Type="http://schemas.openxmlformats.org/officeDocument/2006/relationships/settings" Target="/word/settings.xml" Id="R8b2a351dea8a425b" /><Relationship Type="http://schemas.openxmlformats.org/officeDocument/2006/relationships/image" Target="/word/media/bcda17d9-0772-4d37-99e3-7a082f461174.png" Id="R5cbc3b46d8fa4fd1" /></Relationships>
</file>