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ade5bc5f4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e8612cffb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McNaught,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1b22bfa054ac9" /><Relationship Type="http://schemas.openxmlformats.org/officeDocument/2006/relationships/numbering" Target="/word/numbering.xml" Id="Raf99b0c69d214151" /><Relationship Type="http://schemas.openxmlformats.org/officeDocument/2006/relationships/settings" Target="/word/settings.xml" Id="R341d03f806d8436b" /><Relationship Type="http://schemas.openxmlformats.org/officeDocument/2006/relationships/image" Target="/word/media/7b17b6e3-e51e-4965-be68-ba72dfe92b4e.png" Id="R353e8612cffb40a5" /></Relationships>
</file>