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e8c4b2892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261516b11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McVicar,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4c39c64aa4e30" /><Relationship Type="http://schemas.openxmlformats.org/officeDocument/2006/relationships/numbering" Target="/word/numbering.xml" Id="Rf8f13c3a8ab4445a" /><Relationship Type="http://schemas.openxmlformats.org/officeDocument/2006/relationships/settings" Target="/word/settings.xml" Id="Rb0e6c6c4312642ee" /><Relationship Type="http://schemas.openxmlformats.org/officeDocument/2006/relationships/image" Target="/word/media/fd1130c6-45f3-4bf3-bf81-f1d7e75c6f73.png" Id="Refa261516b114405" /></Relationships>
</file>