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cc8940d55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ed42cb8b5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Meacham,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2d298887e4f34" /><Relationship Type="http://schemas.openxmlformats.org/officeDocument/2006/relationships/numbering" Target="/word/numbering.xml" Id="R82be68b7d03a411b" /><Relationship Type="http://schemas.openxmlformats.org/officeDocument/2006/relationships/settings" Target="/word/settings.xml" Id="Re520bcaf5dcb468d" /><Relationship Type="http://schemas.openxmlformats.org/officeDocument/2006/relationships/image" Target="/word/media/2851abb0-40d9-4103-a16e-218d8e59f9d7.png" Id="R68aed42cb8b545f4" /></Relationships>
</file>