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9fd5486d5e49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3947add2b647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Meductic,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e4da29e1f8483e" /><Relationship Type="http://schemas.openxmlformats.org/officeDocument/2006/relationships/numbering" Target="/word/numbering.xml" Id="R45567cc026d84d4d" /><Relationship Type="http://schemas.openxmlformats.org/officeDocument/2006/relationships/settings" Target="/word/settings.xml" Id="Rafb6bf4294294229" /><Relationship Type="http://schemas.openxmlformats.org/officeDocument/2006/relationships/image" Target="/word/media/e6a26b5e-7572-43b1-9fca-c374d04c4675.png" Id="R5f3947add2b64735" /></Relationships>
</file>