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2350cdba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4ab76c6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Melvern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ad7f29d864cd2" /><Relationship Type="http://schemas.openxmlformats.org/officeDocument/2006/relationships/numbering" Target="/word/numbering.xml" Id="R05a75a39843d4c00" /><Relationship Type="http://schemas.openxmlformats.org/officeDocument/2006/relationships/settings" Target="/word/settings.xml" Id="R4468739baa7f41ba" /><Relationship Type="http://schemas.openxmlformats.org/officeDocument/2006/relationships/image" Target="/word/media/dca1beb2-b0d9-40e0-b915-bbffcf39989c.png" Id="Reab34ab76c68425c" /></Relationships>
</file>