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b81a2529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3270f1a2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Memel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2895d73fc4421" /><Relationship Type="http://schemas.openxmlformats.org/officeDocument/2006/relationships/numbering" Target="/word/numbering.xml" Id="Rde3cb491b9f44131" /><Relationship Type="http://schemas.openxmlformats.org/officeDocument/2006/relationships/settings" Target="/word/settings.xml" Id="Rfd0c82bc4358437a" /><Relationship Type="http://schemas.openxmlformats.org/officeDocument/2006/relationships/image" Target="/word/media/0bf09785-0a31-4427-8562-9d3706a16fa9.png" Id="R2b53270f1a264258" /></Relationships>
</file>