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511ad8d5d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c644c2b0d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Meota,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451a1b08a498d" /><Relationship Type="http://schemas.openxmlformats.org/officeDocument/2006/relationships/numbering" Target="/word/numbering.xml" Id="R95294c95842245e0" /><Relationship Type="http://schemas.openxmlformats.org/officeDocument/2006/relationships/settings" Target="/word/settings.xml" Id="R2de04c9cfc054d2c" /><Relationship Type="http://schemas.openxmlformats.org/officeDocument/2006/relationships/image" Target="/word/media/da05132b-5b52-49fe-bdd9-ba5a15e93dd6.png" Id="R7aec644c2b0d4aef" /></Relationships>
</file>