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4f8c3d26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286e891d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d6ade7d9f4064" /><Relationship Type="http://schemas.openxmlformats.org/officeDocument/2006/relationships/numbering" Target="/word/numbering.xml" Id="R3cdd9fbd02b94f6e" /><Relationship Type="http://schemas.openxmlformats.org/officeDocument/2006/relationships/settings" Target="/word/settings.xml" Id="R5530c93771184e20" /><Relationship Type="http://schemas.openxmlformats.org/officeDocument/2006/relationships/image" Target="/word/media/1481c53b-4d5a-4ca3-a72b-b8e395a38f5f.png" Id="R4851286e891d4ac8" /></Relationships>
</file>