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81ea11259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144550099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Metikewap,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1f92390843c5" /><Relationship Type="http://schemas.openxmlformats.org/officeDocument/2006/relationships/numbering" Target="/word/numbering.xml" Id="Red0411519253475d" /><Relationship Type="http://schemas.openxmlformats.org/officeDocument/2006/relationships/settings" Target="/word/settings.xml" Id="R20784c873eb343d0" /><Relationship Type="http://schemas.openxmlformats.org/officeDocument/2006/relationships/image" Target="/word/media/90e212cd-cf42-42b0-8a5b-4cba8ef27b8c.png" Id="R58c1445500994f3c" /></Relationships>
</file>