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171e5f66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685f92d9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b4a4ce4844c1" /><Relationship Type="http://schemas.openxmlformats.org/officeDocument/2006/relationships/numbering" Target="/word/numbering.xml" Id="Rabcc0be5d390490d" /><Relationship Type="http://schemas.openxmlformats.org/officeDocument/2006/relationships/settings" Target="/word/settings.xml" Id="R8866e461bd1e4d18" /><Relationship Type="http://schemas.openxmlformats.org/officeDocument/2006/relationships/image" Target="/word/media/520b2bfa-e19e-442e-9db2-93608972d4bd.png" Id="R16b6685f92d94bd8" /></Relationships>
</file>