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21aea081c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90ebc40f9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Barneys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c67bc655a4dec" /><Relationship Type="http://schemas.openxmlformats.org/officeDocument/2006/relationships/numbering" Target="/word/numbering.xml" Id="R909ebf0a5fa743af" /><Relationship Type="http://schemas.openxmlformats.org/officeDocument/2006/relationships/settings" Target="/word/settings.xml" Id="R3c3be7c4239541e7" /><Relationship Type="http://schemas.openxmlformats.org/officeDocument/2006/relationships/image" Target="/word/media/fe480258-f5c3-4d7a-a494-5fe05e37caa4.png" Id="Re8e90ebc40f946b1" /></Relationships>
</file>