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4c77e7794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c83f022df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e2745116e45a6" /><Relationship Type="http://schemas.openxmlformats.org/officeDocument/2006/relationships/numbering" Target="/word/numbering.xml" Id="R74280a3291c84ded" /><Relationship Type="http://schemas.openxmlformats.org/officeDocument/2006/relationships/settings" Target="/word/settings.xml" Id="R7fc67ccae19c4406" /><Relationship Type="http://schemas.openxmlformats.org/officeDocument/2006/relationships/image" Target="/word/media/7ba7d344-3865-4843-86b9-94d4ccf3c117.png" Id="R948c83f022df46b0" /></Relationships>
</file>